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45C94" w14:textId="092F4FE8" w:rsidR="2AB18C5A" w:rsidRDefault="51C291B1" w:rsidP="51C291B1">
      <w:pPr>
        <w:spacing w:after="0" w:line="240" w:lineRule="auto"/>
        <w:jc w:val="center"/>
        <w:rPr>
          <w:rFonts w:ascii="Arial" w:eastAsia="Arial" w:hAnsi="Arial" w:cs="Arial"/>
        </w:rPr>
      </w:pPr>
      <w:r w:rsidRPr="51C291B1">
        <w:rPr>
          <w:rFonts w:ascii="Arial" w:eastAsia="Arial" w:hAnsi="Arial" w:cs="Arial"/>
          <w:b/>
          <w:bCs/>
        </w:rPr>
        <w:t xml:space="preserve">King County Veterans Advisory Board </w:t>
      </w:r>
    </w:p>
    <w:p w14:paraId="324A915D" w14:textId="16BB29B6" w:rsidR="2AB18C5A" w:rsidRDefault="51C291B1" w:rsidP="51C291B1">
      <w:pPr>
        <w:spacing w:after="0" w:line="240" w:lineRule="auto"/>
        <w:jc w:val="center"/>
        <w:rPr>
          <w:rFonts w:ascii="Arial" w:eastAsia="Arial" w:hAnsi="Arial" w:cs="Arial"/>
        </w:rPr>
      </w:pPr>
      <w:r w:rsidRPr="51C291B1">
        <w:rPr>
          <w:rFonts w:ascii="Arial" w:eastAsia="Arial" w:hAnsi="Arial" w:cs="Arial"/>
        </w:rPr>
        <w:t>September 19</w:t>
      </w:r>
      <w:r w:rsidRPr="51C291B1">
        <w:rPr>
          <w:rFonts w:ascii="Arial" w:eastAsia="Arial" w:hAnsi="Arial" w:cs="Arial"/>
          <w:vertAlign w:val="superscript"/>
        </w:rPr>
        <w:t>th</w:t>
      </w:r>
      <w:r w:rsidRPr="51C291B1">
        <w:rPr>
          <w:rFonts w:ascii="Arial" w:eastAsia="Arial" w:hAnsi="Arial" w:cs="Arial"/>
        </w:rPr>
        <w:t>, 2019, 10:00am – 10:45am</w:t>
      </w:r>
    </w:p>
    <w:p w14:paraId="7A5A4139" w14:textId="72460DDB" w:rsidR="2AB18C5A" w:rsidRDefault="51C291B1" w:rsidP="51C291B1">
      <w:pPr>
        <w:spacing w:after="0" w:line="240" w:lineRule="auto"/>
        <w:jc w:val="center"/>
        <w:rPr>
          <w:rFonts w:ascii="Arial" w:eastAsia="Arial" w:hAnsi="Arial" w:cs="Arial"/>
        </w:rPr>
      </w:pPr>
      <w:r w:rsidRPr="51C291B1">
        <w:rPr>
          <w:rFonts w:ascii="Arial" w:eastAsia="Arial" w:hAnsi="Arial" w:cs="Arial"/>
          <w:b/>
          <w:bCs/>
        </w:rPr>
        <w:t>King County Chinook Building, 401 Fifth Ave, Room 116, Seattle, WA 98104</w:t>
      </w:r>
    </w:p>
    <w:p w14:paraId="41875C6E" w14:textId="0A4A81DE" w:rsidR="2AB18C5A" w:rsidRDefault="51C291B1" w:rsidP="51C291B1">
      <w:pPr>
        <w:spacing w:after="0" w:line="240" w:lineRule="auto"/>
        <w:ind w:left="720"/>
        <w:jc w:val="center"/>
        <w:rPr>
          <w:rFonts w:ascii="Arial" w:eastAsia="Arial" w:hAnsi="Arial" w:cs="Arial"/>
        </w:rPr>
      </w:pPr>
      <w:r w:rsidRPr="51C291B1">
        <w:rPr>
          <w:rFonts w:ascii="Arial" w:eastAsia="Arial" w:hAnsi="Arial" w:cs="Arial"/>
          <w:b/>
          <w:bCs/>
          <w:lang w:val="en"/>
        </w:rPr>
        <w:t>Phone</w:t>
      </w:r>
      <w:r w:rsidRPr="51C291B1">
        <w:rPr>
          <w:rFonts w:ascii="Arial" w:eastAsia="Arial" w:hAnsi="Arial" w:cs="Arial"/>
          <w:lang w:val="en"/>
        </w:rPr>
        <w:t xml:space="preserve">: 206.263.8114 | </w:t>
      </w:r>
      <w:r w:rsidRPr="51C291B1">
        <w:rPr>
          <w:rFonts w:ascii="Arial" w:eastAsia="Arial" w:hAnsi="Arial" w:cs="Arial"/>
          <w:b/>
          <w:bCs/>
          <w:lang w:val="en"/>
        </w:rPr>
        <w:t>Conference ID</w:t>
      </w:r>
      <w:r w:rsidRPr="51C291B1">
        <w:rPr>
          <w:rFonts w:ascii="Arial" w:eastAsia="Arial" w:hAnsi="Arial" w:cs="Arial"/>
          <w:lang w:val="en"/>
        </w:rPr>
        <w:t>: 8877949</w:t>
      </w:r>
    </w:p>
    <w:p w14:paraId="614E0E06" w14:textId="6F41732E" w:rsidR="2AB18C5A" w:rsidRDefault="2AB18C5A" w:rsidP="51C291B1">
      <w:pPr>
        <w:spacing w:after="0" w:line="240" w:lineRule="auto"/>
        <w:rPr>
          <w:rFonts w:ascii="Times New Roman" w:eastAsia="Times New Roman" w:hAnsi="Times New Roman" w:cs="Times New Roman"/>
          <w:sz w:val="24"/>
          <w:szCs w:val="24"/>
        </w:rPr>
      </w:pPr>
    </w:p>
    <w:p w14:paraId="539FD291" w14:textId="26BCE188" w:rsidR="2AB18C5A" w:rsidRDefault="2AB18C5A" w:rsidP="51C291B1">
      <w:pPr>
        <w:spacing w:after="0" w:line="240" w:lineRule="auto"/>
        <w:rPr>
          <w:rFonts w:ascii="Times New Roman" w:eastAsia="Times New Roman" w:hAnsi="Times New Roman" w:cs="Times New Roman"/>
          <w:sz w:val="24"/>
          <w:szCs w:val="24"/>
        </w:rPr>
      </w:pPr>
    </w:p>
    <w:p w14:paraId="26E83929" w14:textId="4699ABD5" w:rsidR="2AB18C5A" w:rsidRDefault="51C291B1" w:rsidP="00451A7D">
      <w:pPr>
        <w:spacing w:after="0" w:line="240" w:lineRule="auto"/>
        <w:rPr>
          <w:rFonts w:ascii="Arial" w:eastAsia="Arial" w:hAnsi="Arial" w:cs="Arial"/>
        </w:rPr>
      </w:pPr>
      <w:r w:rsidRPr="51C291B1">
        <w:rPr>
          <w:rFonts w:ascii="Arial" w:eastAsia="Arial" w:hAnsi="Arial" w:cs="Arial"/>
          <w:b/>
          <w:bCs/>
        </w:rPr>
        <w:t>Call to Order</w:t>
      </w:r>
      <w:r w:rsidR="00451A7D">
        <w:rPr>
          <w:rFonts w:ascii="Arial" w:eastAsia="Arial" w:hAnsi="Arial" w:cs="Arial"/>
          <w:b/>
          <w:bCs/>
        </w:rPr>
        <w:tab/>
      </w:r>
      <w:r w:rsidR="00451A7D">
        <w:rPr>
          <w:rFonts w:ascii="Arial" w:eastAsia="Arial" w:hAnsi="Arial" w:cs="Arial"/>
          <w:b/>
          <w:bCs/>
        </w:rPr>
        <w:tab/>
      </w:r>
      <w:r w:rsidR="00451A7D">
        <w:rPr>
          <w:rFonts w:ascii="Arial" w:eastAsia="Arial" w:hAnsi="Arial" w:cs="Arial"/>
          <w:b/>
          <w:bCs/>
        </w:rPr>
        <w:tab/>
      </w:r>
      <w:r w:rsidR="00451A7D">
        <w:rPr>
          <w:rFonts w:ascii="Arial" w:eastAsia="Arial" w:hAnsi="Arial" w:cs="Arial"/>
          <w:b/>
          <w:bCs/>
        </w:rPr>
        <w:tab/>
      </w:r>
      <w:r w:rsidRPr="51C291B1">
        <w:rPr>
          <w:rFonts w:ascii="Arial" w:eastAsia="Arial" w:hAnsi="Arial" w:cs="Arial"/>
        </w:rPr>
        <w:t>Chair</w:t>
      </w:r>
      <w:r w:rsidR="00451A7D">
        <w:rPr>
          <w:rFonts w:ascii="Arial" w:eastAsia="Arial" w:hAnsi="Arial" w:cs="Arial"/>
        </w:rPr>
        <w:t xml:space="preserve"> </w:t>
      </w:r>
      <w:r w:rsidRPr="51C291B1">
        <w:rPr>
          <w:rFonts w:ascii="Arial" w:eastAsia="Arial" w:hAnsi="Arial" w:cs="Arial"/>
        </w:rPr>
        <w:t xml:space="preserve">Alicia </w:t>
      </w:r>
      <w:proofErr w:type="spellStart"/>
      <w:r w:rsidRPr="51C291B1">
        <w:rPr>
          <w:rFonts w:ascii="Arial" w:eastAsia="Arial" w:hAnsi="Arial" w:cs="Arial"/>
        </w:rPr>
        <w:t>Starova</w:t>
      </w:r>
      <w:proofErr w:type="spellEnd"/>
    </w:p>
    <w:p w14:paraId="3F051595" w14:textId="09A555C6" w:rsidR="2AB18C5A" w:rsidRDefault="2AB18C5A" w:rsidP="51C291B1">
      <w:pPr>
        <w:spacing w:after="0" w:line="240" w:lineRule="auto"/>
        <w:rPr>
          <w:rFonts w:ascii="Arial" w:eastAsia="Arial" w:hAnsi="Arial" w:cs="Arial"/>
        </w:rPr>
      </w:pPr>
    </w:p>
    <w:p w14:paraId="7525E353" w14:textId="1832FF1D" w:rsidR="2AB18C5A" w:rsidRDefault="51C291B1" w:rsidP="51C291B1">
      <w:pPr>
        <w:spacing w:after="0" w:line="240" w:lineRule="auto"/>
        <w:rPr>
          <w:rFonts w:ascii="Arial" w:eastAsia="Arial" w:hAnsi="Arial" w:cs="Arial"/>
        </w:rPr>
      </w:pPr>
      <w:r w:rsidRPr="51C291B1">
        <w:rPr>
          <w:rFonts w:ascii="Arial" w:eastAsia="Arial" w:hAnsi="Arial" w:cs="Arial"/>
          <w:b/>
          <w:bCs/>
        </w:rPr>
        <w:t>Introductions</w:t>
      </w:r>
      <w:r w:rsidR="00451A7D">
        <w:rPr>
          <w:rFonts w:ascii="Arial" w:eastAsia="Arial" w:hAnsi="Arial" w:cs="Arial"/>
          <w:b/>
          <w:bCs/>
        </w:rPr>
        <w:tab/>
      </w:r>
      <w:r w:rsidR="00451A7D">
        <w:rPr>
          <w:rFonts w:ascii="Arial" w:eastAsia="Arial" w:hAnsi="Arial" w:cs="Arial"/>
          <w:b/>
          <w:bCs/>
        </w:rPr>
        <w:tab/>
      </w:r>
      <w:r w:rsidR="00451A7D">
        <w:rPr>
          <w:rFonts w:ascii="Arial" w:eastAsia="Arial" w:hAnsi="Arial" w:cs="Arial"/>
          <w:b/>
          <w:bCs/>
        </w:rPr>
        <w:tab/>
      </w:r>
      <w:r w:rsidR="00451A7D">
        <w:rPr>
          <w:rFonts w:ascii="Arial" w:eastAsia="Arial" w:hAnsi="Arial" w:cs="Arial"/>
          <w:b/>
          <w:bCs/>
        </w:rPr>
        <w:tab/>
      </w:r>
      <w:r w:rsidRPr="51C291B1">
        <w:rPr>
          <w:rFonts w:ascii="Arial" w:eastAsia="Arial" w:hAnsi="Arial" w:cs="Arial"/>
        </w:rPr>
        <w:t>Board Members</w:t>
      </w:r>
      <w:r w:rsidR="00451A7D">
        <w:rPr>
          <w:rFonts w:ascii="Arial" w:eastAsia="Arial" w:hAnsi="Arial" w:cs="Arial"/>
        </w:rPr>
        <w:tab/>
      </w:r>
      <w:r w:rsidR="00451A7D">
        <w:rPr>
          <w:rFonts w:ascii="Arial" w:eastAsia="Arial" w:hAnsi="Arial" w:cs="Arial"/>
        </w:rPr>
        <w:tab/>
      </w:r>
      <w:r w:rsidR="00451A7D">
        <w:rPr>
          <w:rFonts w:ascii="Arial" w:eastAsia="Arial" w:hAnsi="Arial" w:cs="Arial"/>
        </w:rPr>
        <w:tab/>
      </w:r>
      <w:r w:rsidRPr="51C291B1">
        <w:rPr>
          <w:rFonts w:ascii="Arial" w:eastAsia="Arial" w:hAnsi="Arial" w:cs="Arial"/>
        </w:rPr>
        <w:t>5 min</w:t>
      </w:r>
    </w:p>
    <w:p w14:paraId="285F17EC" w14:textId="127BE237" w:rsidR="2AB18C5A" w:rsidRDefault="51C291B1" w:rsidP="51C291B1">
      <w:pPr>
        <w:pStyle w:val="ListParagraph"/>
        <w:numPr>
          <w:ilvl w:val="0"/>
          <w:numId w:val="5"/>
        </w:numPr>
        <w:spacing w:after="0" w:line="240" w:lineRule="auto"/>
      </w:pPr>
      <w:r w:rsidRPr="51C291B1">
        <w:rPr>
          <w:rFonts w:ascii="Arial" w:eastAsia="Arial" w:hAnsi="Arial" w:cs="Arial"/>
        </w:rPr>
        <w:t xml:space="preserve">Present: Alicia </w:t>
      </w:r>
      <w:proofErr w:type="spellStart"/>
      <w:r w:rsidRPr="51C291B1">
        <w:rPr>
          <w:rFonts w:ascii="Arial" w:eastAsia="Arial" w:hAnsi="Arial" w:cs="Arial"/>
        </w:rPr>
        <w:t>Starova</w:t>
      </w:r>
      <w:proofErr w:type="spellEnd"/>
      <w:r w:rsidRPr="51C291B1">
        <w:rPr>
          <w:rFonts w:ascii="Arial" w:eastAsia="Arial" w:hAnsi="Arial" w:cs="Arial"/>
        </w:rPr>
        <w:t xml:space="preserve"> (Chair), Chris Porter (Vice Chair), Chuck Murrell, Carrol Stripling, David Waggoner, Robert White</w:t>
      </w:r>
    </w:p>
    <w:p w14:paraId="0C1DC205" w14:textId="0457AE0B" w:rsidR="2AB18C5A" w:rsidRDefault="51C291B1" w:rsidP="51C291B1">
      <w:pPr>
        <w:pStyle w:val="ListParagraph"/>
        <w:numPr>
          <w:ilvl w:val="0"/>
          <w:numId w:val="5"/>
        </w:numPr>
        <w:spacing w:after="0" w:line="240" w:lineRule="auto"/>
      </w:pPr>
      <w:r w:rsidRPr="51C291B1">
        <w:rPr>
          <w:rFonts w:ascii="Arial" w:eastAsia="Arial" w:hAnsi="Arial" w:cs="Arial"/>
        </w:rPr>
        <w:t>Phone: Samantha Powers</w:t>
      </w:r>
    </w:p>
    <w:p w14:paraId="1E1CF676" w14:textId="45B3D5AF" w:rsidR="2AB18C5A" w:rsidRDefault="51C291B1" w:rsidP="51C291B1">
      <w:pPr>
        <w:pStyle w:val="ListParagraph"/>
        <w:numPr>
          <w:ilvl w:val="0"/>
          <w:numId w:val="5"/>
        </w:numPr>
        <w:spacing w:after="0" w:line="240" w:lineRule="auto"/>
      </w:pPr>
      <w:r w:rsidRPr="51C291B1">
        <w:rPr>
          <w:rFonts w:ascii="Arial" w:eastAsia="Arial" w:hAnsi="Arial" w:cs="Arial"/>
        </w:rPr>
        <w:t>DCHS Staff: Kip Swanson, Luke Faul</w:t>
      </w:r>
    </w:p>
    <w:p w14:paraId="4DFB1A4D" w14:textId="520DD00B" w:rsidR="2AB18C5A" w:rsidRDefault="2AB18C5A" w:rsidP="51C291B1">
      <w:pPr>
        <w:spacing w:after="0" w:line="240" w:lineRule="auto"/>
        <w:ind w:left="1170"/>
        <w:rPr>
          <w:rFonts w:ascii="Arial" w:eastAsia="Arial" w:hAnsi="Arial" w:cs="Arial"/>
        </w:rPr>
      </w:pPr>
    </w:p>
    <w:p w14:paraId="4E3382F5" w14:textId="4CF9E527" w:rsidR="2AB18C5A" w:rsidRDefault="51C291B1" w:rsidP="51C291B1">
      <w:pPr>
        <w:spacing w:after="0" w:line="240" w:lineRule="auto"/>
        <w:rPr>
          <w:rFonts w:ascii="Arial" w:eastAsia="Arial" w:hAnsi="Arial" w:cs="Arial"/>
        </w:rPr>
      </w:pPr>
      <w:r w:rsidRPr="51C291B1">
        <w:rPr>
          <w:rFonts w:ascii="Arial" w:eastAsia="Arial" w:hAnsi="Arial" w:cs="Arial"/>
          <w:b/>
          <w:bCs/>
        </w:rPr>
        <w:t>Public Comment</w:t>
      </w:r>
      <w:r w:rsidR="00451A7D">
        <w:rPr>
          <w:rFonts w:ascii="Arial" w:eastAsia="Arial" w:hAnsi="Arial" w:cs="Arial"/>
          <w:b/>
          <w:bCs/>
        </w:rPr>
        <w:tab/>
      </w:r>
      <w:r w:rsidR="00451A7D">
        <w:rPr>
          <w:rFonts w:ascii="Arial" w:eastAsia="Arial" w:hAnsi="Arial" w:cs="Arial"/>
          <w:b/>
          <w:bCs/>
        </w:rPr>
        <w:tab/>
      </w:r>
      <w:r w:rsidR="00451A7D">
        <w:rPr>
          <w:rFonts w:ascii="Arial" w:eastAsia="Arial" w:hAnsi="Arial" w:cs="Arial"/>
          <w:b/>
          <w:bCs/>
        </w:rPr>
        <w:tab/>
      </w:r>
      <w:r w:rsidRPr="51C291B1">
        <w:rPr>
          <w:rFonts w:ascii="Arial" w:eastAsia="Arial" w:hAnsi="Arial" w:cs="Arial"/>
        </w:rPr>
        <w:t xml:space="preserve">Chair Alicia </w:t>
      </w:r>
      <w:proofErr w:type="spellStart"/>
      <w:r w:rsidRPr="51C291B1">
        <w:rPr>
          <w:rFonts w:ascii="Arial" w:eastAsia="Arial" w:hAnsi="Arial" w:cs="Arial"/>
        </w:rPr>
        <w:t>Starova</w:t>
      </w:r>
      <w:proofErr w:type="spellEnd"/>
      <w:r w:rsidR="00451A7D">
        <w:rPr>
          <w:rFonts w:ascii="Arial" w:eastAsia="Arial" w:hAnsi="Arial" w:cs="Arial"/>
        </w:rPr>
        <w:tab/>
      </w:r>
      <w:r w:rsidR="00451A7D">
        <w:rPr>
          <w:rFonts w:ascii="Arial" w:eastAsia="Arial" w:hAnsi="Arial" w:cs="Arial"/>
        </w:rPr>
        <w:tab/>
      </w:r>
      <w:r w:rsidR="00451A7D">
        <w:rPr>
          <w:rFonts w:ascii="Arial" w:eastAsia="Arial" w:hAnsi="Arial" w:cs="Arial"/>
        </w:rPr>
        <w:tab/>
      </w:r>
      <w:r w:rsidRPr="51C291B1">
        <w:rPr>
          <w:rFonts w:ascii="Arial" w:eastAsia="Arial" w:hAnsi="Arial" w:cs="Arial"/>
        </w:rPr>
        <w:t>10 min</w:t>
      </w:r>
    </w:p>
    <w:p w14:paraId="7918FE26" w14:textId="6083A08C" w:rsidR="2AB18C5A" w:rsidRDefault="51C291B1" w:rsidP="51C291B1">
      <w:pPr>
        <w:pStyle w:val="ListParagraph"/>
        <w:numPr>
          <w:ilvl w:val="0"/>
          <w:numId w:val="4"/>
        </w:numPr>
        <w:spacing w:after="0" w:line="240" w:lineRule="auto"/>
        <w:ind w:firstLine="90"/>
      </w:pPr>
      <w:r w:rsidRPr="51C291B1">
        <w:rPr>
          <w:rFonts w:ascii="Arial" w:eastAsia="Arial" w:hAnsi="Arial" w:cs="Arial"/>
        </w:rPr>
        <w:t>No public comments</w:t>
      </w:r>
    </w:p>
    <w:p w14:paraId="73A8BB17" w14:textId="1FD71318" w:rsidR="2AB18C5A" w:rsidRDefault="2AB18C5A" w:rsidP="51C291B1">
      <w:pPr>
        <w:spacing w:after="0" w:line="240" w:lineRule="auto"/>
        <w:ind w:left="5220"/>
        <w:rPr>
          <w:rFonts w:ascii="Arial" w:eastAsia="Arial" w:hAnsi="Arial" w:cs="Arial"/>
        </w:rPr>
      </w:pPr>
    </w:p>
    <w:p w14:paraId="7FC7E0B6" w14:textId="21E88092" w:rsidR="2AB18C5A" w:rsidRDefault="51C291B1" w:rsidP="51C291B1">
      <w:pPr>
        <w:spacing w:after="0" w:line="240" w:lineRule="auto"/>
        <w:rPr>
          <w:rFonts w:ascii="Arial" w:eastAsia="Arial" w:hAnsi="Arial" w:cs="Arial"/>
        </w:rPr>
      </w:pPr>
      <w:r w:rsidRPr="51C291B1">
        <w:rPr>
          <w:rFonts w:ascii="Arial" w:eastAsia="Arial" w:hAnsi="Arial" w:cs="Arial"/>
          <w:b/>
          <w:bCs/>
        </w:rPr>
        <w:t>Old Business</w:t>
      </w:r>
      <w:r w:rsidR="00451A7D">
        <w:rPr>
          <w:rFonts w:ascii="Arial" w:eastAsia="Arial" w:hAnsi="Arial" w:cs="Arial"/>
          <w:b/>
          <w:bCs/>
        </w:rPr>
        <w:tab/>
      </w:r>
      <w:r w:rsidR="00451A7D">
        <w:rPr>
          <w:rFonts w:ascii="Arial" w:eastAsia="Arial" w:hAnsi="Arial" w:cs="Arial"/>
          <w:b/>
          <w:bCs/>
        </w:rPr>
        <w:tab/>
      </w:r>
      <w:r w:rsidR="00451A7D">
        <w:rPr>
          <w:rFonts w:ascii="Arial" w:eastAsia="Arial" w:hAnsi="Arial" w:cs="Arial"/>
          <w:b/>
          <w:bCs/>
        </w:rPr>
        <w:tab/>
      </w:r>
      <w:r w:rsidR="00451A7D">
        <w:rPr>
          <w:rFonts w:ascii="Arial" w:eastAsia="Arial" w:hAnsi="Arial" w:cs="Arial"/>
          <w:b/>
          <w:bCs/>
        </w:rPr>
        <w:tab/>
      </w:r>
      <w:r w:rsidRPr="51C291B1">
        <w:rPr>
          <w:rFonts w:ascii="Arial" w:eastAsia="Arial" w:hAnsi="Arial" w:cs="Arial"/>
        </w:rPr>
        <w:t xml:space="preserve">Chair Alicia </w:t>
      </w:r>
      <w:proofErr w:type="spellStart"/>
      <w:r w:rsidRPr="51C291B1">
        <w:rPr>
          <w:rFonts w:ascii="Arial" w:eastAsia="Arial" w:hAnsi="Arial" w:cs="Arial"/>
        </w:rPr>
        <w:t>Starova</w:t>
      </w:r>
      <w:proofErr w:type="spellEnd"/>
      <w:r w:rsidR="00451A7D">
        <w:rPr>
          <w:rFonts w:ascii="Arial" w:eastAsia="Arial" w:hAnsi="Arial" w:cs="Arial"/>
        </w:rPr>
        <w:tab/>
      </w:r>
      <w:r w:rsidR="00451A7D">
        <w:rPr>
          <w:rFonts w:ascii="Arial" w:eastAsia="Arial" w:hAnsi="Arial" w:cs="Arial"/>
        </w:rPr>
        <w:tab/>
      </w:r>
      <w:r w:rsidR="00451A7D">
        <w:rPr>
          <w:rFonts w:ascii="Arial" w:eastAsia="Arial" w:hAnsi="Arial" w:cs="Arial"/>
        </w:rPr>
        <w:tab/>
      </w:r>
      <w:r w:rsidRPr="51C291B1">
        <w:rPr>
          <w:rFonts w:ascii="Arial" w:eastAsia="Arial" w:hAnsi="Arial" w:cs="Arial"/>
        </w:rPr>
        <w:t>25 min</w:t>
      </w:r>
      <w:r w:rsidR="2AB18C5A">
        <w:br/>
      </w:r>
      <w:r w:rsidRPr="51C291B1">
        <w:rPr>
          <w:rFonts w:ascii="Arial" w:eastAsia="Arial" w:hAnsi="Arial" w:cs="Arial"/>
        </w:rPr>
        <w:t>Bylaws and Operating Procedures</w:t>
      </w:r>
    </w:p>
    <w:p w14:paraId="319151BE" w14:textId="2F345715" w:rsidR="2AB18C5A" w:rsidRDefault="51C291B1" w:rsidP="51C291B1">
      <w:pPr>
        <w:pStyle w:val="ListParagraph"/>
        <w:numPr>
          <w:ilvl w:val="0"/>
          <w:numId w:val="4"/>
        </w:numPr>
        <w:spacing w:after="0" w:line="240" w:lineRule="auto"/>
      </w:pPr>
      <w:r w:rsidRPr="51C291B1">
        <w:rPr>
          <w:rFonts w:ascii="Arial" w:eastAsia="Arial" w:hAnsi="Arial" w:cs="Arial"/>
        </w:rPr>
        <w:t xml:space="preserve">Discussion of proposed edits to previous bylaws, reflecting changes in Veterans Advisory Board and VSHSL governance structure. The focus of today’s discussion is to review possible changes, with approval targeted for VAB meeting next month. </w:t>
      </w:r>
    </w:p>
    <w:p w14:paraId="4F2DCC2D" w14:textId="03EA7509" w:rsidR="2AB18C5A" w:rsidRDefault="51C291B1" w:rsidP="51C291B1">
      <w:pPr>
        <w:pStyle w:val="ListParagraph"/>
        <w:numPr>
          <w:ilvl w:val="0"/>
          <w:numId w:val="4"/>
        </w:numPr>
        <w:spacing w:after="0" w:line="240" w:lineRule="auto"/>
      </w:pPr>
      <w:r w:rsidRPr="51C291B1">
        <w:rPr>
          <w:rFonts w:ascii="Arial" w:eastAsia="Arial" w:hAnsi="Arial" w:cs="Arial"/>
        </w:rPr>
        <w:t>Suggestions:</w:t>
      </w:r>
    </w:p>
    <w:p w14:paraId="305851C1" w14:textId="7EBB2531" w:rsidR="2AB18C5A" w:rsidRDefault="51C291B1" w:rsidP="51C291B1">
      <w:pPr>
        <w:pStyle w:val="ListParagraph"/>
        <w:numPr>
          <w:ilvl w:val="1"/>
          <w:numId w:val="3"/>
        </w:numPr>
        <w:spacing w:after="0" w:line="240" w:lineRule="auto"/>
      </w:pPr>
      <w:r w:rsidRPr="51C291B1">
        <w:rPr>
          <w:rFonts w:ascii="Arial" w:eastAsia="Arial" w:hAnsi="Arial" w:cs="Arial"/>
        </w:rPr>
        <w:t xml:space="preserve">Refine Purpose section to show changes in how board members are </w:t>
      </w:r>
      <w:proofErr w:type="gramStart"/>
      <w:r w:rsidRPr="51C291B1">
        <w:rPr>
          <w:rFonts w:ascii="Arial" w:eastAsia="Arial" w:hAnsi="Arial" w:cs="Arial"/>
        </w:rPr>
        <w:t>appointed, and</w:t>
      </w:r>
      <w:proofErr w:type="gramEnd"/>
      <w:r w:rsidRPr="51C291B1">
        <w:rPr>
          <w:rFonts w:ascii="Arial" w:eastAsia="Arial" w:hAnsi="Arial" w:cs="Arial"/>
        </w:rPr>
        <w:t xml:space="preserve"> align the Powers and Duties with the specific responsibilities as defined in Ordinance 18785.</w:t>
      </w:r>
    </w:p>
    <w:p w14:paraId="7EE89FA8" w14:textId="2CC3E4A3" w:rsidR="2AB18C5A" w:rsidRDefault="51C291B1" w:rsidP="51C291B1">
      <w:pPr>
        <w:pStyle w:val="ListParagraph"/>
        <w:numPr>
          <w:ilvl w:val="1"/>
          <w:numId w:val="3"/>
        </w:numPr>
        <w:spacing w:after="0" w:line="240" w:lineRule="auto"/>
      </w:pPr>
      <w:r w:rsidRPr="51C291B1">
        <w:rPr>
          <w:rFonts w:ascii="Arial" w:eastAsia="Arial" w:hAnsi="Arial" w:cs="Arial"/>
        </w:rPr>
        <w:t>Review changes with Rick Ybarra, who previously assisted in bylaw review, prior to bringing to a vote.</w:t>
      </w:r>
    </w:p>
    <w:p w14:paraId="52825E7F" w14:textId="4C038A3D" w:rsidR="2AB18C5A" w:rsidRDefault="51C291B1" w:rsidP="51C291B1">
      <w:pPr>
        <w:pStyle w:val="ListParagraph"/>
        <w:numPr>
          <w:ilvl w:val="1"/>
          <w:numId w:val="3"/>
        </w:numPr>
        <w:spacing w:after="0" w:line="240" w:lineRule="auto"/>
      </w:pPr>
      <w:r w:rsidRPr="51C291B1">
        <w:rPr>
          <w:rFonts w:ascii="Arial" w:eastAsia="Arial" w:hAnsi="Arial" w:cs="Arial"/>
        </w:rPr>
        <w:t>Focus on consistency throughout document and alignment with language of VSHSL Advisory Board.</w:t>
      </w:r>
    </w:p>
    <w:p w14:paraId="1D4B80F4" w14:textId="70E59C20" w:rsidR="2AB18C5A" w:rsidRDefault="51C291B1" w:rsidP="51C291B1">
      <w:pPr>
        <w:pStyle w:val="ListParagraph"/>
        <w:numPr>
          <w:ilvl w:val="1"/>
          <w:numId w:val="3"/>
        </w:numPr>
        <w:spacing w:after="0" w:line="240" w:lineRule="auto"/>
      </w:pPr>
      <w:r w:rsidRPr="51C291B1">
        <w:rPr>
          <w:rFonts w:ascii="Arial" w:eastAsia="Arial" w:hAnsi="Arial" w:cs="Arial"/>
        </w:rPr>
        <w:t>Explore potential conflict between ordinance and RCW.</w:t>
      </w:r>
    </w:p>
    <w:p w14:paraId="56BD3117" w14:textId="1D88E743" w:rsidR="2AB18C5A" w:rsidRDefault="51C291B1" w:rsidP="51C291B1">
      <w:pPr>
        <w:spacing w:after="0" w:line="240" w:lineRule="auto"/>
        <w:ind w:left="450"/>
        <w:rPr>
          <w:rFonts w:ascii="Arial" w:eastAsia="Arial" w:hAnsi="Arial" w:cs="Arial"/>
        </w:rPr>
      </w:pPr>
      <w:r w:rsidRPr="51C291B1">
        <w:rPr>
          <w:rFonts w:ascii="Arial" w:eastAsia="Arial" w:hAnsi="Arial" w:cs="Arial"/>
        </w:rPr>
        <w:t>RCW Requirements and Responsibilities</w:t>
      </w:r>
    </w:p>
    <w:p w14:paraId="677B4DB5" w14:textId="644DA812" w:rsidR="2AB18C5A" w:rsidRDefault="51C291B1" w:rsidP="51C291B1">
      <w:pPr>
        <w:pStyle w:val="ListParagraph"/>
        <w:numPr>
          <w:ilvl w:val="0"/>
          <w:numId w:val="2"/>
        </w:numPr>
        <w:spacing w:after="0" w:line="240" w:lineRule="auto"/>
      </w:pPr>
      <w:r w:rsidRPr="51C291B1">
        <w:rPr>
          <w:rFonts w:ascii="Arial" w:eastAsia="Arial" w:hAnsi="Arial" w:cs="Arial"/>
        </w:rPr>
        <w:t>Reviewed responsibilities specific to the Veterans Advisory Board, as differentiated from responsibilities of the VSHSL Advisory Board Veterans Subcommittee.</w:t>
      </w:r>
    </w:p>
    <w:p w14:paraId="32C3BF39" w14:textId="33882695" w:rsidR="2AB18C5A" w:rsidRDefault="00451A7D" w:rsidP="51C291B1">
      <w:pPr>
        <w:spacing w:after="0" w:line="240" w:lineRule="auto"/>
        <w:ind w:left="450"/>
        <w:rPr>
          <w:rFonts w:ascii="Arial" w:eastAsia="Arial" w:hAnsi="Arial" w:cs="Arial"/>
        </w:rPr>
      </w:pPr>
      <w:hyperlink r:id="rId7">
        <w:r w:rsidR="51C291B1" w:rsidRPr="51C291B1">
          <w:rPr>
            <w:rStyle w:val="Hyperlink"/>
            <w:rFonts w:ascii="Arial" w:eastAsia="Arial" w:hAnsi="Arial" w:cs="Arial"/>
          </w:rPr>
          <w:t>VSHSL Annual Report</w:t>
        </w:r>
      </w:hyperlink>
      <w:r w:rsidR="51C291B1" w:rsidRPr="51C291B1">
        <w:rPr>
          <w:rFonts w:ascii="Arial" w:eastAsia="Arial" w:hAnsi="Arial" w:cs="Arial"/>
          <w:u w:val="single"/>
        </w:rPr>
        <w:t xml:space="preserve"> Review</w:t>
      </w:r>
    </w:p>
    <w:p w14:paraId="22814BBE" w14:textId="68DDCB7E" w:rsidR="2AB18C5A" w:rsidRDefault="51C291B1" w:rsidP="51C291B1">
      <w:pPr>
        <w:pStyle w:val="ListParagraph"/>
        <w:numPr>
          <w:ilvl w:val="0"/>
          <w:numId w:val="2"/>
        </w:numPr>
        <w:spacing w:after="0" w:line="240" w:lineRule="auto"/>
      </w:pPr>
      <w:r w:rsidRPr="51C291B1">
        <w:rPr>
          <w:rFonts w:ascii="Arial" w:eastAsia="Arial" w:hAnsi="Arial" w:cs="Arial"/>
        </w:rPr>
        <w:t>Hard copies will be provided at the VSHSL Advisory Board meeting.</w:t>
      </w:r>
    </w:p>
    <w:p w14:paraId="7AC28871" w14:textId="1A96F484" w:rsidR="2AB18C5A" w:rsidRDefault="51C291B1" w:rsidP="51C291B1">
      <w:pPr>
        <w:spacing w:after="0" w:line="240" w:lineRule="auto"/>
        <w:ind w:left="450"/>
        <w:rPr>
          <w:rFonts w:ascii="Arial" w:eastAsia="Arial" w:hAnsi="Arial" w:cs="Arial"/>
        </w:rPr>
      </w:pPr>
      <w:r w:rsidRPr="51C291B1">
        <w:rPr>
          <w:rFonts w:ascii="Arial" w:eastAsia="Arial" w:hAnsi="Arial" w:cs="Arial"/>
        </w:rPr>
        <w:t xml:space="preserve">Clarify Focus Areas </w:t>
      </w:r>
    </w:p>
    <w:p w14:paraId="0F0973F1" w14:textId="60A79526" w:rsidR="2AB18C5A" w:rsidRDefault="51C291B1" w:rsidP="51C291B1">
      <w:pPr>
        <w:pStyle w:val="ListParagraph"/>
        <w:numPr>
          <w:ilvl w:val="0"/>
          <w:numId w:val="2"/>
        </w:numPr>
        <w:spacing w:after="0" w:line="240" w:lineRule="auto"/>
      </w:pPr>
      <w:r w:rsidRPr="51C291B1">
        <w:rPr>
          <w:rFonts w:ascii="Arial" w:eastAsia="Arial" w:hAnsi="Arial" w:cs="Arial"/>
        </w:rPr>
        <w:t>Will follow up on this after gaining a better sense of current landscape of needs and services.</w:t>
      </w:r>
    </w:p>
    <w:p w14:paraId="1697A916" w14:textId="77777777" w:rsidR="00451A7D" w:rsidRDefault="00451A7D" w:rsidP="51C291B1">
      <w:pPr>
        <w:spacing w:after="0" w:line="240" w:lineRule="auto"/>
        <w:rPr>
          <w:rFonts w:ascii="Arial" w:eastAsia="Arial" w:hAnsi="Arial" w:cs="Arial"/>
          <w:b/>
          <w:bCs/>
        </w:rPr>
      </w:pPr>
    </w:p>
    <w:p w14:paraId="38BB053C" w14:textId="5F85443C" w:rsidR="2AB18C5A" w:rsidRDefault="51C291B1" w:rsidP="51C291B1">
      <w:pPr>
        <w:spacing w:after="0" w:line="240" w:lineRule="auto"/>
        <w:rPr>
          <w:rFonts w:ascii="Arial" w:eastAsia="Arial" w:hAnsi="Arial" w:cs="Arial"/>
        </w:rPr>
      </w:pPr>
      <w:r w:rsidRPr="51C291B1">
        <w:rPr>
          <w:rFonts w:ascii="Arial" w:eastAsia="Arial" w:hAnsi="Arial" w:cs="Arial"/>
          <w:b/>
          <w:bCs/>
        </w:rPr>
        <w:t>New Business</w:t>
      </w:r>
    </w:p>
    <w:p w14:paraId="08707CC3" w14:textId="381CE3DD" w:rsidR="2AB18C5A" w:rsidRDefault="51C291B1" w:rsidP="51C291B1">
      <w:pPr>
        <w:spacing w:after="0" w:line="240" w:lineRule="auto"/>
        <w:rPr>
          <w:rFonts w:ascii="Arial" w:eastAsia="Arial" w:hAnsi="Arial" w:cs="Arial"/>
        </w:rPr>
      </w:pPr>
      <w:r w:rsidRPr="51C291B1">
        <w:rPr>
          <w:rFonts w:ascii="Arial" w:eastAsia="Arial" w:hAnsi="Arial" w:cs="Arial"/>
        </w:rPr>
        <w:t xml:space="preserve">Land Acknowledgement </w:t>
      </w:r>
    </w:p>
    <w:p w14:paraId="37D66E0B" w14:textId="4626AA66" w:rsidR="2AB18C5A" w:rsidRPr="00451A7D" w:rsidRDefault="51C291B1" w:rsidP="00451A7D">
      <w:pPr>
        <w:pStyle w:val="ListParagraph"/>
        <w:numPr>
          <w:ilvl w:val="0"/>
          <w:numId w:val="5"/>
        </w:numPr>
        <w:spacing w:after="0" w:line="240" w:lineRule="auto"/>
      </w:pPr>
      <w:r w:rsidRPr="51C291B1">
        <w:rPr>
          <w:rFonts w:ascii="Arial" w:eastAsia="Arial" w:hAnsi="Arial" w:cs="Arial"/>
        </w:rPr>
        <w:t>ACTION: Group votes to conduct land acknowledgements at opening of meetings</w:t>
      </w:r>
    </w:p>
    <w:p w14:paraId="5463E98A" w14:textId="77777777" w:rsidR="00451A7D" w:rsidRPr="00451A7D" w:rsidRDefault="00451A7D" w:rsidP="00451A7D">
      <w:pPr>
        <w:pStyle w:val="ListParagraph"/>
        <w:spacing w:after="0" w:line="240" w:lineRule="auto"/>
      </w:pPr>
    </w:p>
    <w:p w14:paraId="6CCD5599" w14:textId="65491A24" w:rsidR="2AB18C5A" w:rsidRDefault="51C291B1" w:rsidP="51C291B1">
      <w:pPr>
        <w:spacing w:after="0" w:line="240" w:lineRule="auto"/>
        <w:ind w:left="450" w:hanging="450"/>
        <w:rPr>
          <w:rFonts w:ascii="Arial" w:eastAsia="Arial" w:hAnsi="Arial" w:cs="Arial"/>
        </w:rPr>
      </w:pPr>
      <w:r w:rsidRPr="51C291B1">
        <w:rPr>
          <w:rFonts w:ascii="Arial" w:eastAsia="Arial" w:hAnsi="Arial" w:cs="Arial"/>
          <w:b/>
          <w:bCs/>
        </w:rPr>
        <w:t>Staff Report</w:t>
      </w:r>
      <w:r w:rsidR="00451A7D">
        <w:rPr>
          <w:rFonts w:ascii="Arial" w:eastAsia="Arial" w:hAnsi="Arial" w:cs="Arial"/>
          <w:b/>
          <w:bCs/>
        </w:rPr>
        <w:tab/>
      </w:r>
      <w:r w:rsidR="00451A7D">
        <w:rPr>
          <w:rFonts w:ascii="Arial" w:eastAsia="Arial" w:hAnsi="Arial" w:cs="Arial"/>
          <w:b/>
          <w:bCs/>
        </w:rPr>
        <w:tab/>
      </w:r>
      <w:r w:rsidR="00451A7D">
        <w:rPr>
          <w:rFonts w:ascii="Arial" w:eastAsia="Arial" w:hAnsi="Arial" w:cs="Arial"/>
          <w:b/>
          <w:bCs/>
        </w:rPr>
        <w:tab/>
      </w:r>
      <w:r w:rsidR="00451A7D">
        <w:rPr>
          <w:rFonts w:ascii="Arial" w:eastAsia="Arial" w:hAnsi="Arial" w:cs="Arial"/>
          <w:b/>
          <w:bCs/>
        </w:rPr>
        <w:tab/>
      </w:r>
      <w:bookmarkStart w:id="0" w:name="_GoBack"/>
      <w:bookmarkEnd w:id="0"/>
      <w:r w:rsidRPr="51C291B1">
        <w:rPr>
          <w:rFonts w:ascii="Arial" w:eastAsia="Arial" w:hAnsi="Arial" w:cs="Arial"/>
        </w:rPr>
        <w:t>Kip Swanson</w:t>
      </w:r>
    </w:p>
    <w:p w14:paraId="22F4E345" w14:textId="2840100E" w:rsidR="2AB18C5A" w:rsidRDefault="51C291B1" w:rsidP="51C291B1">
      <w:pPr>
        <w:pStyle w:val="ListParagraph"/>
        <w:numPr>
          <w:ilvl w:val="0"/>
          <w:numId w:val="1"/>
        </w:numPr>
        <w:spacing w:after="0" w:line="240" w:lineRule="auto"/>
        <w:ind w:left="1080"/>
      </w:pPr>
      <w:r w:rsidRPr="51C291B1">
        <w:rPr>
          <w:rFonts w:ascii="Arial" w:eastAsia="Arial" w:hAnsi="Arial" w:cs="Arial"/>
        </w:rPr>
        <w:t>Vets Engaged funding opportunity (VSHSL program SE4Bi) is now open. Relay information regarding program/strategy and upcoming community outreach sessions.</w:t>
      </w:r>
    </w:p>
    <w:p w14:paraId="5814C1C4" w14:textId="6AB7E9E5" w:rsidR="2AB18C5A" w:rsidRDefault="2AB18C5A" w:rsidP="51C291B1">
      <w:pPr>
        <w:spacing w:after="0" w:line="240" w:lineRule="auto"/>
        <w:ind w:left="720"/>
        <w:rPr>
          <w:rFonts w:ascii="Arial" w:eastAsia="Arial" w:hAnsi="Arial" w:cs="Arial"/>
        </w:rPr>
      </w:pPr>
    </w:p>
    <w:p w14:paraId="3B5A8AE7" w14:textId="609F95F7" w:rsidR="2AB18C5A" w:rsidRDefault="51C291B1" w:rsidP="51C291B1">
      <w:pPr>
        <w:spacing w:after="0" w:line="240" w:lineRule="auto"/>
        <w:rPr>
          <w:rFonts w:ascii="Arial" w:eastAsia="Arial" w:hAnsi="Arial" w:cs="Arial"/>
        </w:rPr>
      </w:pPr>
      <w:r w:rsidRPr="51C291B1">
        <w:rPr>
          <w:rFonts w:ascii="Arial" w:eastAsia="Arial" w:hAnsi="Arial" w:cs="Arial"/>
          <w:b/>
          <w:bCs/>
        </w:rPr>
        <w:t>Next Steps</w:t>
      </w:r>
      <w:r w:rsidR="00451A7D">
        <w:rPr>
          <w:rFonts w:ascii="Arial" w:eastAsia="Arial" w:hAnsi="Arial" w:cs="Arial"/>
          <w:b/>
          <w:bCs/>
        </w:rPr>
        <w:tab/>
      </w:r>
      <w:r w:rsidR="00451A7D">
        <w:rPr>
          <w:rFonts w:ascii="Arial" w:eastAsia="Arial" w:hAnsi="Arial" w:cs="Arial"/>
          <w:b/>
          <w:bCs/>
        </w:rPr>
        <w:tab/>
      </w:r>
      <w:r w:rsidR="00451A7D">
        <w:rPr>
          <w:rFonts w:ascii="Arial" w:eastAsia="Arial" w:hAnsi="Arial" w:cs="Arial"/>
          <w:b/>
          <w:bCs/>
        </w:rPr>
        <w:tab/>
      </w:r>
      <w:r w:rsidR="00451A7D">
        <w:rPr>
          <w:rFonts w:ascii="Arial" w:eastAsia="Arial" w:hAnsi="Arial" w:cs="Arial"/>
          <w:b/>
          <w:bCs/>
        </w:rPr>
        <w:tab/>
      </w:r>
      <w:r w:rsidRPr="51C291B1">
        <w:rPr>
          <w:rFonts w:ascii="Arial" w:eastAsia="Arial" w:hAnsi="Arial" w:cs="Arial"/>
        </w:rPr>
        <w:t>Chair, Vice-Chair</w:t>
      </w:r>
      <w:r w:rsidR="00451A7D">
        <w:rPr>
          <w:rFonts w:ascii="Arial" w:eastAsia="Arial" w:hAnsi="Arial" w:cs="Arial"/>
        </w:rPr>
        <w:tab/>
      </w:r>
      <w:r w:rsidR="00451A7D">
        <w:rPr>
          <w:rFonts w:ascii="Arial" w:eastAsia="Arial" w:hAnsi="Arial" w:cs="Arial"/>
        </w:rPr>
        <w:tab/>
      </w:r>
      <w:r w:rsidR="00451A7D">
        <w:rPr>
          <w:rFonts w:ascii="Arial" w:eastAsia="Arial" w:hAnsi="Arial" w:cs="Arial"/>
        </w:rPr>
        <w:tab/>
      </w:r>
      <w:r w:rsidRPr="51C291B1">
        <w:rPr>
          <w:rFonts w:ascii="Arial" w:eastAsia="Arial" w:hAnsi="Arial" w:cs="Arial"/>
        </w:rPr>
        <w:t>5 min</w:t>
      </w:r>
    </w:p>
    <w:p w14:paraId="177A853D" w14:textId="4969622A" w:rsidR="2AB18C5A" w:rsidRDefault="51C291B1" w:rsidP="51C291B1">
      <w:pPr>
        <w:spacing w:after="0" w:line="240" w:lineRule="auto"/>
        <w:ind w:firstLine="450"/>
        <w:rPr>
          <w:rFonts w:ascii="Arial" w:eastAsia="Arial" w:hAnsi="Arial" w:cs="Arial"/>
        </w:rPr>
      </w:pPr>
      <w:r w:rsidRPr="51C291B1">
        <w:rPr>
          <w:rFonts w:ascii="Arial" w:eastAsia="Arial" w:hAnsi="Arial" w:cs="Arial"/>
        </w:rPr>
        <w:t>Meetings/times/dates/locations</w:t>
      </w:r>
    </w:p>
    <w:p w14:paraId="1F9B8BE2" w14:textId="008324FF" w:rsidR="2AB18C5A" w:rsidRDefault="51C291B1" w:rsidP="51C291B1">
      <w:pPr>
        <w:pStyle w:val="ListParagraph"/>
        <w:numPr>
          <w:ilvl w:val="0"/>
          <w:numId w:val="1"/>
        </w:numPr>
        <w:spacing w:after="0" w:line="240" w:lineRule="auto"/>
        <w:ind w:left="1080"/>
      </w:pPr>
      <w:r w:rsidRPr="51C291B1">
        <w:rPr>
          <w:rFonts w:ascii="Arial" w:eastAsia="Arial" w:hAnsi="Arial" w:cs="Arial"/>
        </w:rPr>
        <w:lastRenderedPageBreak/>
        <w:t>Will meet at 10am at Tukwila on Oct. 17</w:t>
      </w:r>
      <w:r w:rsidRPr="51C291B1">
        <w:rPr>
          <w:rFonts w:ascii="Arial" w:eastAsia="Arial" w:hAnsi="Arial" w:cs="Arial"/>
          <w:vertAlign w:val="superscript"/>
        </w:rPr>
        <w:t>th</w:t>
      </w:r>
      <w:r w:rsidRPr="51C291B1">
        <w:rPr>
          <w:rFonts w:ascii="Arial" w:eastAsia="Arial" w:hAnsi="Arial" w:cs="Arial"/>
        </w:rPr>
        <w:t xml:space="preserve"> (and bi-monthly subsequently, when VSHSL Advisory Board meeting is at Tukwila)</w:t>
      </w:r>
    </w:p>
    <w:p w14:paraId="78644772" w14:textId="4C1E320C" w:rsidR="2AB18C5A" w:rsidRDefault="51C291B1" w:rsidP="51C291B1">
      <w:pPr>
        <w:spacing w:after="0" w:line="240" w:lineRule="auto"/>
        <w:ind w:firstLine="450"/>
        <w:rPr>
          <w:rFonts w:ascii="Arial" w:eastAsia="Arial" w:hAnsi="Arial" w:cs="Arial"/>
        </w:rPr>
      </w:pPr>
      <w:r w:rsidRPr="51C291B1">
        <w:rPr>
          <w:rFonts w:ascii="Arial" w:eastAsia="Arial" w:hAnsi="Arial" w:cs="Arial"/>
        </w:rPr>
        <w:t>Future Agenda Items</w:t>
      </w:r>
    </w:p>
    <w:p w14:paraId="0E567D16" w14:textId="54721D32" w:rsidR="2AB18C5A" w:rsidRDefault="51C291B1" w:rsidP="51C291B1">
      <w:pPr>
        <w:pStyle w:val="ListParagraph"/>
        <w:numPr>
          <w:ilvl w:val="0"/>
          <w:numId w:val="1"/>
        </w:numPr>
        <w:spacing w:after="0" w:line="240" w:lineRule="auto"/>
        <w:ind w:left="1080"/>
      </w:pPr>
      <w:r w:rsidRPr="51C291B1">
        <w:rPr>
          <w:rFonts w:ascii="Arial" w:eastAsia="Arial" w:hAnsi="Arial" w:cs="Arial"/>
        </w:rPr>
        <w:t>Next meeting will focus on finalizing bylaws</w:t>
      </w:r>
      <w:r w:rsidR="2AB18C5A">
        <w:br/>
      </w:r>
    </w:p>
    <w:p w14:paraId="3A974E8A" w14:textId="392B9B43" w:rsidR="2AB18C5A" w:rsidRDefault="51C291B1" w:rsidP="51C291B1">
      <w:pPr>
        <w:spacing w:after="0"/>
        <w:rPr>
          <w:rFonts w:ascii="Arial" w:eastAsia="Arial" w:hAnsi="Arial" w:cs="Arial"/>
        </w:rPr>
      </w:pPr>
      <w:r w:rsidRPr="51C291B1">
        <w:rPr>
          <w:rFonts w:ascii="Arial" w:eastAsia="Arial" w:hAnsi="Arial" w:cs="Arial"/>
          <w:b/>
          <w:bCs/>
        </w:rPr>
        <w:t xml:space="preserve">Adjourn </w:t>
      </w:r>
    </w:p>
    <w:p w14:paraId="35D53FE3" w14:textId="68CFA20B" w:rsidR="2AB18C5A" w:rsidRDefault="2AB18C5A" w:rsidP="51C291B1">
      <w:pPr>
        <w:spacing w:afterLines="200" w:after="480" w:line="240" w:lineRule="auto"/>
        <w:rPr>
          <w:rFonts w:ascii="Arial" w:eastAsia="Arial" w:hAnsi="Arial" w:cs="Arial"/>
        </w:rPr>
      </w:pPr>
    </w:p>
    <w:p w14:paraId="1F8C5D26" w14:textId="523AC708" w:rsidR="2AB18C5A" w:rsidRDefault="2AB18C5A" w:rsidP="51C291B1">
      <w:pPr>
        <w:spacing w:after="0"/>
      </w:pPr>
    </w:p>
    <w:sectPr w:rsidR="2AB18C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CA8FD" w14:textId="77777777" w:rsidR="00000000" w:rsidRDefault="00451A7D">
      <w:pPr>
        <w:spacing w:after="0" w:line="240" w:lineRule="auto"/>
      </w:pPr>
      <w:r>
        <w:separator/>
      </w:r>
    </w:p>
  </w:endnote>
  <w:endnote w:type="continuationSeparator" w:id="0">
    <w:p w14:paraId="37C9F4C9" w14:textId="77777777" w:rsidR="00000000" w:rsidRDefault="0045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1C291B1" w14:paraId="6218EACB" w14:textId="77777777" w:rsidTr="51C291B1">
      <w:tc>
        <w:tcPr>
          <w:tcW w:w="3120" w:type="dxa"/>
        </w:tcPr>
        <w:p w14:paraId="17E153E0" w14:textId="7D956510" w:rsidR="51C291B1" w:rsidRDefault="51C291B1" w:rsidP="51C291B1">
          <w:pPr>
            <w:pStyle w:val="Header"/>
            <w:ind w:left="-115"/>
          </w:pPr>
        </w:p>
      </w:tc>
      <w:tc>
        <w:tcPr>
          <w:tcW w:w="3120" w:type="dxa"/>
        </w:tcPr>
        <w:p w14:paraId="613B9336" w14:textId="3753ECA4" w:rsidR="51C291B1" w:rsidRDefault="51C291B1" w:rsidP="51C291B1">
          <w:pPr>
            <w:pStyle w:val="Header"/>
            <w:jc w:val="center"/>
          </w:pPr>
        </w:p>
      </w:tc>
      <w:tc>
        <w:tcPr>
          <w:tcW w:w="3120" w:type="dxa"/>
        </w:tcPr>
        <w:p w14:paraId="1682DB37" w14:textId="6D568382" w:rsidR="51C291B1" w:rsidRDefault="51C291B1" w:rsidP="51C291B1">
          <w:pPr>
            <w:pStyle w:val="Header"/>
            <w:ind w:right="-115"/>
            <w:jc w:val="right"/>
          </w:pPr>
        </w:p>
      </w:tc>
    </w:tr>
  </w:tbl>
  <w:p w14:paraId="3198A266" w14:textId="33BB8D5A" w:rsidR="51C291B1" w:rsidRDefault="51C291B1" w:rsidP="51C29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5E115" w14:textId="77777777" w:rsidR="00000000" w:rsidRDefault="00451A7D">
      <w:pPr>
        <w:spacing w:after="0" w:line="240" w:lineRule="auto"/>
      </w:pPr>
      <w:r>
        <w:separator/>
      </w:r>
    </w:p>
  </w:footnote>
  <w:footnote w:type="continuationSeparator" w:id="0">
    <w:p w14:paraId="70A06FE1" w14:textId="77777777" w:rsidR="00000000" w:rsidRDefault="00451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1C291B1" w14:paraId="3F61A01F" w14:textId="77777777" w:rsidTr="51C291B1">
      <w:tc>
        <w:tcPr>
          <w:tcW w:w="3120" w:type="dxa"/>
        </w:tcPr>
        <w:p w14:paraId="2544AC3D" w14:textId="43DCDC39" w:rsidR="51C291B1" w:rsidRDefault="51C291B1" w:rsidP="51C291B1">
          <w:pPr>
            <w:pStyle w:val="Header"/>
            <w:ind w:left="-115"/>
          </w:pPr>
        </w:p>
      </w:tc>
      <w:tc>
        <w:tcPr>
          <w:tcW w:w="3120" w:type="dxa"/>
        </w:tcPr>
        <w:p w14:paraId="076DE77E" w14:textId="0A64F2E9" w:rsidR="51C291B1" w:rsidRDefault="51C291B1" w:rsidP="51C291B1">
          <w:pPr>
            <w:pStyle w:val="Header"/>
            <w:jc w:val="center"/>
          </w:pPr>
        </w:p>
      </w:tc>
      <w:tc>
        <w:tcPr>
          <w:tcW w:w="3120" w:type="dxa"/>
        </w:tcPr>
        <w:p w14:paraId="13870625" w14:textId="22249676" w:rsidR="51C291B1" w:rsidRDefault="51C291B1" w:rsidP="51C291B1">
          <w:pPr>
            <w:pStyle w:val="Header"/>
            <w:ind w:right="-115"/>
            <w:jc w:val="right"/>
          </w:pPr>
        </w:p>
      </w:tc>
    </w:tr>
  </w:tbl>
  <w:p w14:paraId="6617FDB5" w14:textId="028D9BF5" w:rsidR="51C291B1" w:rsidRDefault="51C291B1" w:rsidP="51C29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6777"/>
    <w:multiLevelType w:val="hybridMultilevel"/>
    <w:tmpl w:val="067E4FE0"/>
    <w:lvl w:ilvl="0" w:tplc="A8DEE61C">
      <w:start w:val="1"/>
      <w:numFmt w:val="bullet"/>
      <w:lvlText w:val=""/>
      <w:lvlJc w:val="left"/>
      <w:pPr>
        <w:ind w:left="720" w:hanging="360"/>
      </w:pPr>
      <w:rPr>
        <w:rFonts w:ascii="Symbol" w:hAnsi="Symbol" w:hint="default"/>
      </w:rPr>
    </w:lvl>
    <w:lvl w:ilvl="1" w:tplc="4D24D37C">
      <w:start w:val="1"/>
      <w:numFmt w:val="bullet"/>
      <w:lvlText w:val="o"/>
      <w:lvlJc w:val="left"/>
      <w:pPr>
        <w:ind w:left="1440" w:hanging="360"/>
      </w:pPr>
      <w:rPr>
        <w:rFonts w:ascii="Courier New" w:hAnsi="Courier New" w:hint="default"/>
      </w:rPr>
    </w:lvl>
    <w:lvl w:ilvl="2" w:tplc="D97C16EA">
      <w:start w:val="1"/>
      <w:numFmt w:val="bullet"/>
      <w:lvlText w:val=""/>
      <w:lvlJc w:val="left"/>
      <w:pPr>
        <w:ind w:left="2160" w:hanging="360"/>
      </w:pPr>
      <w:rPr>
        <w:rFonts w:ascii="Wingdings" w:hAnsi="Wingdings" w:hint="default"/>
      </w:rPr>
    </w:lvl>
    <w:lvl w:ilvl="3" w:tplc="847ADA82">
      <w:start w:val="1"/>
      <w:numFmt w:val="bullet"/>
      <w:lvlText w:val=""/>
      <w:lvlJc w:val="left"/>
      <w:pPr>
        <w:ind w:left="2880" w:hanging="360"/>
      </w:pPr>
      <w:rPr>
        <w:rFonts w:ascii="Symbol" w:hAnsi="Symbol" w:hint="default"/>
      </w:rPr>
    </w:lvl>
    <w:lvl w:ilvl="4" w:tplc="2E0008AC">
      <w:start w:val="1"/>
      <w:numFmt w:val="bullet"/>
      <w:lvlText w:val="o"/>
      <w:lvlJc w:val="left"/>
      <w:pPr>
        <w:ind w:left="3600" w:hanging="360"/>
      </w:pPr>
      <w:rPr>
        <w:rFonts w:ascii="Courier New" w:hAnsi="Courier New" w:hint="default"/>
      </w:rPr>
    </w:lvl>
    <w:lvl w:ilvl="5" w:tplc="2A2E897E">
      <w:start w:val="1"/>
      <w:numFmt w:val="bullet"/>
      <w:lvlText w:val=""/>
      <w:lvlJc w:val="left"/>
      <w:pPr>
        <w:ind w:left="4320" w:hanging="360"/>
      </w:pPr>
      <w:rPr>
        <w:rFonts w:ascii="Wingdings" w:hAnsi="Wingdings" w:hint="default"/>
      </w:rPr>
    </w:lvl>
    <w:lvl w:ilvl="6" w:tplc="0854FB0A">
      <w:start w:val="1"/>
      <w:numFmt w:val="bullet"/>
      <w:lvlText w:val=""/>
      <w:lvlJc w:val="left"/>
      <w:pPr>
        <w:ind w:left="5040" w:hanging="360"/>
      </w:pPr>
      <w:rPr>
        <w:rFonts w:ascii="Symbol" w:hAnsi="Symbol" w:hint="default"/>
      </w:rPr>
    </w:lvl>
    <w:lvl w:ilvl="7" w:tplc="77D82A3A">
      <w:start w:val="1"/>
      <w:numFmt w:val="bullet"/>
      <w:lvlText w:val="o"/>
      <w:lvlJc w:val="left"/>
      <w:pPr>
        <w:ind w:left="5760" w:hanging="360"/>
      </w:pPr>
      <w:rPr>
        <w:rFonts w:ascii="Courier New" w:hAnsi="Courier New" w:hint="default"/>
      </w:rPr>
    </w:lvl>
    <w:lvl w:ilvl="8" w:tplc="5F6E5704">
      <w:start w:val="1"/>
      <w:numFmt w:val="bullet"/>
      <w:lvlText w:val=""/>
      <w:lvlJc w:val="left"/>
      <w:pPr>
        <w:ind w:left="6480" w:hanging="360"/>
      </w:pPr>
      <w:rPr>
        <w:rFonts w:ascii="Wingdings" w:hAnsi="Wingdings" w:hint="default"/>
      </w:rPr>
    </w:lvl>
  </w:abstractNum>
  <w:abstractNum w:abstractNumId="1" w15:restartNumberingAfterBreak="0">
    <w:nsid w:val="14187F2B"/>
    <w:multiLevelType w:val="hybridMultilevel"/>
    <w:tmpl w:val="B20E69BA"/>
    <w:lvl w:ilvl="0" w:tplc="A1C2055A">
      <w:start w:val="1"/>
      <w:numFmt w:val="bullet"/>
      <w:lvlText w:val=""/>
      <w:lvlJc w:val="left"/>
      <w:pPr>
        <w:ind w:left="720" w:hanging="360"/>
      </w:pPr>
      <w:rPr>
        <w:rFonts w:ascii="Symbol" w:hAnsi="Symbol" w:hint="default"/>
      </w:rPr>
    </w:lvl>
    <w:lvl w:ilvl="1" w:tplc="C0C84A24">
      <w:start w:val="1"/>
      <w:numFmt w:val="bullet"/>
      <w:lvlText w:val="o"/>
      <w:lvlJc w:val="left"/>
      <w:pPr>
        <w:ind w:left="1440" w:hanging="360"/>
      </w:pPr>
      <w:rPr>
        <w:rFonts w:ascii="Courier New" w:hAnsi="Courier New" w:hint="default"/>
      </w:rPr>
    </w:lvl>
    <w:lvl w:ilvl="2" w:tplc="952AFE1A">
      <w:start w:val="1"/>
      <w:numFmt w:val="bullet"/>
      <w:lvlText w:val=""/>
      <w:lvlJc w:val="left"/>
      <w:pPr>
        <w:ind w:left="2160" w:hanging="360"/>
      </w:pPr>
      <w:rPr>
        <w:rFonts w:ascii="Wingdings" w:hAnsi="Wingdings" w:hint="default"/>
      </w:rPr>
    </w:lvl>
    <w:lvl w:ilvl="3" w:tplc="ADC04110">
      <w:start w:val="1"/>
      <w:numFmt w:val="bullet"/>
      <w:lvlText w:val=""/>
      <w:lvlJc w:val="left"/>
      <w:pPr>
        <w:ind w:left="2880" w:hanging="360"/>
      </w:pPr>
      <w:rPr>
        <w:rFonts w:ascii="Symbol" w:hAnsi="Symbol" w:hint="default"/>
      </w:rPr>
    </w:lvl>
    <w:lvl w:ilvl="4" w:tplc="77DCB0CE">
      <w:start w:val="1"/>
      <w:numFmt w:val="bullet"/>
      <w:lvlText w:val="o"/>
      <w:lvlJc w:val="left"/>
      <w:pPr>
        <w:ind w:left="3600" w:hanging="360"/>
      </w:pPr>
      <w:rPr>
        <w:rFonts w:ascii="Courier New" w:hAnsi="Courier New" w:hint="default"/>
      </w:rPr>
    </w:lvl>
    <w:lvl w:ilvl="5" w:tplc="40AEDBB2">
      <w:start w:val="1"/>
      <w:numFmt w:val="bullet"/>
      <w:lvlText w:val=""/>
      <w:lvlJc w:val="left"/>
      <w:pPr>
        <w:ind w:left="4320" w:hanging="360"/>
      </w:pPr>
      <w:rPr>
        <w:rFonts w:ascii="Wingdings" w:hAnsi="Wingdings" w:hint="default"/>
      </w:rPr>
    </w:lvl>
    <w:lvl w:ilvl="6" w:tplc="BA84F80C">
      <w:start w:val="1"/>
      <w:numFmt w:val="bullet"/>
      <w:lvlText w:val=""/>
      <w:lvlJc w:val="left"/>
      <w:pPr>
        <w:ind w:left="5040" w:hanging="360"/>
      </w:pPr>
      <w:rPr>
        <w:rFonts w:ascii="Symbol" w:hAnsi="Symbol" w:hint="default"/>
      </w:rPr>
    </w:lvl>
    <w:lvl w:ilvl="7" w:tplc="8836FC50">
      <w:start w:val="1"/>
      <w:numFmt w:val="bullet"/>
      <w:lvlText w:val="o"/>
      <w:lvlJc w:val="left"/>
      <w:pPr>
        <w:ind w:left="5760" w:hanging="360"/>
      </w:pPr>
      <w:rPr>
        <w:rFonts w:ascii="Courier New" w:hAnsi="Courier New" w:hint="default"/>
      </w:rPr>
    </w:lvl>
    <w:lvl w:ilvl="8" w:tplc="282095D8">
      <w:start w:val="1"/>
      <w:numFmt w:val="bullet"/>
      <w:lvlText w:val=""/>
      <w:lvlJc w:val="left"/>
      <w:pPr>
        <w:ind w:left="6480" w:hanging="360"/>
      </w:pPr>
      <w:rPr>
        <w:rFonts w:ascii="Wingdings" w:hAnsi="Wingdings" w:hint="default"/>
      </w:rPr>
    </w:lvl>
  </w:abstractNum>
  <w:abstractNum w:abstractNumId="2" w15:restartNumberingAfterBreak="0">
    <w:nsid w:val="262D4622"/>
    <w:multiLevelType w:val="hybridMultilevel"/>
    <w:tmpl w:val="912CE22A"/>
    <w:lvl w:ilvl="0" w:tplc="14F42ED2">
      <w:start w:val="1"/>
      <w:numFmt w:val="bullet"/>
      <w:lvlText w:val=""/>
      <w:lvlJc w:val="left"/>
      <w:pPr>
        <w:ind w:left="720" w:hanging="360"/>
      </w:pPr>
      <w:rPr>
        <w:rFonts w:ascii="Symbol" w:hAnsi="Symbol" w:hint="default"/>
      </w:rPr>
    </w:lvl>
    <w:lvl w:ilvl="1" w:tplc="AA3A143A">
      <w:start w:val="1"/>
      <w:numFmt w:val="bullet"/>
      <w:lvlText w:val="o"/>
      <w:lvlJc w:val="left"/>
      <w:pPr>
        <w:ind w:left="1440" w:hanging="360"/>
      </w:pPr>
      <w:rPr>
        <w:rFonts w:ascii="Courier New" w:hAnsi="Courier New" w:hint="default"/>
      </w:rPr>
    </w:lvl>
    <w:lvl w:ilvl="2" w:tplc="374003FC">
      <w:start w:val="1"/>
      <w:numFmt w:val="bullet"/>
      <w:lvlText w:val=""/>
      <w:lvlJc w:val="left"/>
      <w:pPr>
        <w:ind w:left="2160" w:hanging="360"/>
      </w:pPr>
      <w:rPr>
        <w:rFonts w:ascii="Wingdings" w:hAnsi="Wingdings" w:hint="default"/>
      </w:rPr>
    </w:lvl>
    <w:lvl w:ilvl="3" w:tplc="246A37CE">
      <w:start w:val="1"/>
      <w:numFmt w:val="bullet"/>
      <w:lvlText w:val=""/>
      <w:lvlJc w:val="left"/>
      <w:pPr>
        <w:ind w:left="2880" w:hanging="360"/>
      </w:pPr>
      <w:rPr>
        <w:rFonts w:ascii="Symbol" w:hAnsi="Symbol" w:hint="default"/>
      </w:rPr>
    </w:lvl>
    <w:lvl w:ilvl="4" w:tplc="470269A4">
      <w:start w:val="1"/>
      <w:numFmt w:val="bullet"/>
      <w:lvlText w:val="o"/>
      <w:lvlJc w:val="left"/>
      <w:pPr>
        <w:ind w:left="3600" w:hanging="360"/>
      </w:pPr>
      <w:rPr>
        <w:rFonts w:ascii="Courier New" w:hAnsi="Courier New" w:hint="default"/>
      </w:rPr>
    </w:lvl>
    <w:lvl w:ilvl="5" w:tplc="37448CE4">
      <w:start w:val="1"/>
      <w:numFmt w:val="bullet"/>
      <w:lvlText w:val=""/>
      <w:lvlJc w:val="left"/>
      <w:pPr>
        <w:ind w:left="4320" w:hanging="360"/>
      </w:pPr>
      <w:rPr>
        <w:rFonts w:ascii="Wingdings" w:hAnsi="Wingdings" w:hint="default"/>
      </w:rPr>
    </w:lvl>
    <w:lvl w:ilvl="6" w:tplc="706AEC50">
      <w:start w:val="1"/>
      <w:numFmt w:val="bullet"/>
      <w:lvlText w:val=""/>
      <w:lvlJc w:val="left"/>
      <w:pPr>
        <w:ind w:left="5040" w:hanging="360"/>
      </w:pPr>
      <w:rPr>
        <w:rFonts w:ascii="Symbol" w:hAnsi="Symbol" w:hint="default"/>
      </w:rPr>
    </w:lvl>
    <w:lvl w:ilvl="7" w:tplc="62468EB8">
      <w:start w:val="1"/>
      <w:numFmt w:val="bullet"/>
      <w:lvlText w:val="o"/>
      <w:lvlJc w:val="left"/>
      <w:pPr>
        <w:ind w:left="5760" w:hanging="360"/>
      </w:pPr>
      <w:rPr>
        <w:rFonts w:ascii="Courier New" w:hAnsi="Courier New" w:hint="default"/>
      </w:rPr>
    </w:lvl>
    <w:lvl w:ilvl="8" w:tplc="B1EC43E6">
      <w:start w:val="1"/>
      <w:numFmt w:val="bullet"/>
      <w:lvlText w:val=""/>
      <w:lvlJc w:val="left"/>
      <w:pPr>
        <w:ind w:left="6480" w:hanging="360"/>
      </w:pPr>
      <w:rPr>
        <w:rFonts w:ascii="Wingdings" w:hAnsi="Wingdings" w:hint="default"/>
      </w:rPr>
    </w:lvl>
  </w:abstractNum>
  <w:abstractNum w:abstractNumId="3" w15:restartNumberingAfterBreak="0">
    <w:nsid w:val="46BF4B84"/>
    <w:multiLevelType w:val="hybridMultilevel"/>
    <w:tmpl w:val="B2F29B40"/>
    <w:lvl w:ilvl="0" w:tplc="5980F0F6">
      <w:start w:val="1"/>
      <w:numFmt w:val="bullet"/>
      <w:lvlText w:val=""/>
      <w:lvlJc w:val="left"/>
      <w:pPr>
        <w:ind w:left="720" w:hanging="360"/>
      </w:pPr>
      <w:rPr>
        <w:rFonts w:ascii="Symbol" w:hAnsi="Symbol" w:hint="default"/>
      </w:rPr>
    </w:lvl>
    <w:lvl w:ilvl="1" w:tplc="C9E04444">
      <w:start w:val="1"/>
      <w:numFmt w:val="bullet"/>
      <w:lvlText w:val="o"/>
      <w:lvlJc w:val="left"/>
      <w:pPr>
        <w:ind w:left="1440" w:hanging="360"/>
      </w:pPr>
      <w:rPr>
        <w:rFonts w:ascii="Courier New" w:hAnsi="Courier New" w:hint="default"/>
      </w:rPr>
    </w:lvl>
    <w:lvl w:ilvl="2" w:tplc="391C3010">
      <w:start w:val="1"/>
      <w:numFmt w:val="bullet"/>
      <w:lvlText w:val=""/>
      <w:lvlJc w:val="left"/>
      <w:pPr>
        <w:ind w:left="2160" w:hanging="360"/>
      </w:pPr>
      <w:rPr>
        <w:rFonts w:ascii="Wingdings" w:hAnsi="Wingdings" w:hint="default"/>
      </w:rPr>
    </w:lvl>
    <w:lvl w:ilvl="3" w:tplc="4006B62C">
      <w:start w:val="1"/>
      <w:numFmt w:val="bullet"/>
      <w:lvlText w:val=""/>
      <w:lvlJc w:val="left"/>
      <w:pPr>
        <w:ind w:left="2880" w:hanging="360"/>
      </w:pPr>
      <w:rPr>
        <w:rFonts w:ascii="Symbol" w:hAnsi="Symbol" w:hint="default"/>
      </w:rPr>
    </w:lvl>
    <w:lvl w:ilvl="4" w:tplc="650E53C4">
      <w:start w:val="1"/>
      <w:numFmt w:val="bullet"/>
      <w:lvlText w:val="o"/>
      <w:lvlJc w:val="left"/>
      <w:pPr>
        <w:ind w:left="3600" w:hanging="360"/>
      </w:pPr>
      <w:rPr>
        <w:rFonts w:ascii="Courier New" w:hAnsi="Courier New" w:hint="default"/>
      </w:rPr>
    </w:lvl>
    <w:lvl w:ilvl="5" w:tplc="E634ECC2">
      <w:start w:val="1"/>
      <w:numFmt w:val="bullet"/>
      <w:lvlText w:val=""/>
      <w:lvlJc w:val="left"/>
      <w:pPr>
        <w:ind w:left="4320" w:hanging="360"/>
      </w:pPr>
      <w:rPr>
        <w:rFonts w:ascii="Wingdings" w:hAnsi="Wingdings" w:hint="default"/>
      </w:rPr>
    </w:lvl>
    <w:lvl w:ilvl="6" w:tplc="93B29650">
      <w:start w:val="1"/>
      <w:numFmt w:val="bullet"/>
      <w:lvlText w:val=""/>
      <w:lvlJc w:val="left"/>
      <w:pPr>
        <w:ind w:left="5040" w:hanging="360"/>
      </w:pPr>
      <w:rPr>
        <w:rFonts w:ascii="Symbol" w:hAnsi="Symbol" w:hint="default"/>
      </w:rPr>
    </w:lvl>
    <w:lvl w:ilvl="7" w:tplc="F4E48E06">
      <w:start w:val="1"/>
      <w:numFmt w:val="bullet"/>
      <w:lvlText w:val="o"/>
      <w:lvlJc w:val="left"/>
      <w:pPr>
        <w:ind w:left="5760" w:hanging="360"/>
      </w:pPr>
      <w:rPr>
        <w:rFonts w:ascii="Courier New" w:hAnsi="Courier New" w:hint="default"/>
      </w:rPr>
    </w:lvl>
    <w:lvl w:ilvl="8" w:tplc="2562A408">
      <w:start w:val="1"/>
      <w:numFmt w:val="bullet"/>
      <w:lvlText w:val=""/>
      <w:lvlJc w:val="left"/>
      <w:pPr>
        <w:ind w:left="6480" w:hanging="360"/>
      </w:pPr>
      <w:rPr>
        <w:rFonts w:ascii="Wingdings" w:hAnsi="Wingdings" w:hint="default"/>
      </w:rPr>
    </w:lvl>
  </w:abstractNum>
  <w:abstractNum w:abstractNumId="4" w15:restartNumberingAfterBreak="0">
    <w:nsid w:val="72DC2E86"/>
    <w:multiLevelType w:val="hybridMultilevel"/>
    <w:tmpl w:val="FA0E8604"/>
    <w:lvl w:ilvl="0" w:tplc="CAEC59C0">
      <w:start w:val="1"/>
      <w:numFmt w:val="bullet"/>
      <w:lvlText w:val=""/>
      <w:lvlJc w:val="left"/>
      <w:pPr>
        <w:ind w:left="720" w:hanging="360"/>
      </w:pPr>
      <w:rPr>
        <w:rFonts w:ascii="Symbol" w:hAnsi="Symbol" w:hint="default"/>
      </w:rPr>
    </w:lvl>
    <w:lvl w:ilvl="1" w:tplc="90CC6864">
      <w:start w:val="1"/>
      <w:numFmt w:val="bullet"/>
      <w:lvlText w:val="o"/>
      <w:lvlJc w:val="left"/>
      <w:pPr>
        <w:ind w:left="1440" w:hanging="360"/>
      </w:pPr>
      <w:rPr>
        <w:rFonts w:ascii="Courier New" w:hAnsi="Courier New" w:hint="default"/>
      </w:rPr>
    </w:lvl>
    <w:lvl w:ilvl="2" w:tplc="5D32C078">
      <w:start w:val="1"/>
      <w:numFmt w:val="bullet"/>
      <w:lvlText w:val=""/>
      <w:lvlJc w:val="left"/>
      <w:pPr>
        <w:ind w:left="2160" w:hanging="360"/>
      </w:pPr>
      <w:rPr>
        <w:rFonts w:ascii="Wingdings" w:hAnsi="Wingdings" w:hint="default"/>
      </w:rPr>
    </w:lvl>
    <w:lvl w:ilvl="3" w:tplc="6A000656">
      <w:start w:val="1"/>
      <w:numFmt w:val="bullet"/>
      <w:lvlText w:val=""/>
      <w:lvlJc w:val="left"/>
      <w:pPr>
        <w:ind w:left="2880" w:hanging="360"/>
      </w:pPr>
      <w:rPr>
        <w:rFonts w:ascii="Symbol" w:hAnsi="Symbol" w:hint="default"/>
      </w:rPr>
    </w:lvl>
    <w:lvl w:ilvl="4" w:tplc="6DC8EE92">
      <w:start w:val="1"/>
      <w:numFmt w:val="bullet"/>
      <w:lvlText w:val="o"/>
      <w:lvlJc w:val="left"/>
      <w:pPr>
        <w:ind w:left="3600" w:hanging="360"/>
      </w:pPr>
      <w:rPr>
        <w:rFonts w:ascii="Courier New" w:hAnsi="Courier New" w:hint="default"/>
      </w:rPr>
    </w:lvl>
    <w:lvl w:ilvl="5" w:tplc="1A82423C">
      <w:start w:val="1"/>
      <w:numFmt w:val="bullet"/>
      <w:lvlText w:val=""/>
      <w:lvlJc w:val="left"/>
      <w:pPr>
        <w:ind w:left="4320" w:hanging="360"/>
      </w:pPr>
      <w:rPr>
        <w:rFonts w:ascii="Wingdings" w:hAnsi="Wingdings" w:hint="default"/>
      </w:rPr>
    </w:lvl>
    <w:lvl w:ilvl="6" w:tplc="4D26FD78">
      <w:start w:val="1"/>
      <w:numFmt w:val="bullet"/>
      <w:lvlText w:val=""/>
      <w:lvlJc w:val="left"/>
      <w:pPr>
        <w:ind w:left="5040" w:hanging="360"/>
      </w:pPr>
      <w:rPr>
        <w:rFonts w:ascii="Symbol" w:hAnsi="Symbol" w:hint="default"/>
      </w:rPr>
    </w:lvl>
    <w:lvl w:ilvl="7" w:tplc="70281A72">
      <w:start w:val="1"/>
      <w:numFmt w:val="bullet"/>
      <w:lvlText w:val="o"/>
      <w:lvlJc w:val="left"/>
      <w:pPr>
        <w:ind w:left="5760" w:hanging="360"/>
      </w:pPr>
      <w:rPr>
        <w:rFonts w:ascii="Courier New" w:hAnsi="Courier New" w:hint="default"/>
      </w:rPr>
    </w:lvl>
    <w:lvl w:ilvl="8" w:tplc="ECA663EA">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1837EB"/>
    <w:rsid w:val="00451A7D"/>
    <w:rsid w:val="2AB18C5A"/>
    <w:rsid w:val="51C291B1"/>
    <w:rsid w:val="6118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37EB"/>
  <w15:chartTrackingRefBased/>
  <w15:docId w15:val="{323D4F7C-A111-4FF1-89C4-8C3AB44F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ingcounty.gov/~/media/depts/community-human-services/VHS-Levy/Reports/VSHSL_2018_Annual_Report.ashx?l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Kip</dc:creator>
  <cp:keywords/>
  <dc:description/>
  <cp:lastModifiedBy>Kip Swanson</cp:lastModifiedBy>
  <cp:revision>2</cp:revision>
  <dcterms:created xsi:type="dcterms:W3CDTF">2019-10-17T21:13:00Z</dcterms:created>
  <dcterms:modified xsi:type="dcterms:W3CDTF">2019-11-05T20:44:00Z</dcterms:modified>
</cp:coreProperties>
</file>